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AD7" w14:textId="77777777" w:rsidR="00B148D3" w:rsidRDefault="00B148D3"/>
    <w:p w14:paraId="2DC63D48" w14:textId="684C076C" w:rsidR="00B148D3" w:rsidRPr="00830C10" w:rsidRDefault="00150865" w:rsidP="00FB369D">
      <w:pPr>
        <w:jc w:val="center"/>
        <w:rPr>
          <w:rFonts w:ascii="Cambria" w:hAnsi="Cambria" w:cstheme="minorHAnsi"/>
          <w:b/>
          <w:bCs/>
          <w:sz w:val="36"/>
          <w:szCs w:val="36"/>
        </w:rPr>
      </w:pPr>
      <w:r>
        <w:rPr>
          <w:rFonts w:ascii="Cambria" w:hAnsi="Cambria" w:cstheme="minorHAnsi"/>
          <w:b/>
          <w:bCs/>
          <w:sz w:val="36"/>
          <w:szCs w:val="36"/>
        </w:rPr>
        <w:t>Archery</w:t>
      </w:r>
      <w:r w:rsidR="00190802">
        <w:rPr>
          <w:rFonts w:ascii="Cambria" w:hAnsi="Cambria" w:cstheme="minorHAnsi"/>
          <w:b/>
          <w:bCs/>
          <w:sz w:val="36"/>
          <w:szCs w:val="36"/>
        </w:rPr>
        <w:t xml:space="preserve"> Instructor</w:t>
      </w:r>
      <w:r w:rsidR="00885AB1" w:rsidRPr="00830C10">
        <w:rPr>
          <w:rFonts w:ascii="Cambria" w:hAnsi="Cambria" w:cstheme="minorHAnsi"/>
          <w:b/>
          <w:bCs/>
          <w:sz w:val="36"/>
          <w:szCs w:val="36"/>
        </w:rPr>
        <w:t xml:space="preserve"> (Seasonal Summer 2024)</w:t>
      </w:r>
    </w:p>
    <w:p w14:paraId="2C5A9BD7" w14:textId="75F5AF3B" w:rsidR="007D3E6F" w:rsidRPr="00775094" w:rsidRDefault="007E56ED" w:rsidP="007D3E6F">
      <w:pPr>
        <w:rPr>
          <w:rFonts w:ascii="Cambria" w:eastAsiaTheme="minorEastAsia" w:hAnsi="Cambria"/>
          <w:sz w:val="24"/>
          <w:szCs w:val="24"/>
        </w:rPr>
      </w:pPr>
      <w:r w:rsidRPr="00775094">
        <w:rPr>
          <w:rFonts w:ascii="Cambria" w:hAnsi="Cambria"/>
          <w:b/>
          <w:bCs/>
          <w:sz w:val="24"/>
          <w:szCs w:val="24"/>
        </w:rPr>
        <w:t>POSITION SUMMARY:</w:t>
      </w:r>
      <w:r w:rsidRPr="00775094">
        <w:rPr>
          <w:rFonts w:ascii="Cambria" w:hAnsi="Cambria"/>
          <w:i/>
          <w:sz w:val="24"/>
          <w:szCs w:val="24"/>
        </w:rPr>
        <w:t xml:space="preserve">  </w:t>
      </w:r>
      <w:r w:rsidR="00BD67E0" w:rsidRPr="00775094">
        <w:rPr>
          <w:rFonts w:ascii="Cambria" w:hAnsi="Cambria"/>
          <w:i/>
          <w:sz w:val="24"/>
          <w:szCs w:val="24"/>
        </w:rPr>
        <w:t xml:space="preserve">The Agassiz Village </w:t>
      </w:r>
      <w:r w:rsidR="00150865">
        <w:rPr>
          <w:rFonts w:ascii="Cambria" w:hAnsi="Cambria"/>
          <w:i/>
          <w:sz w:val="24"/>
          <w:szCs w:val="24"/>
        </w:rPr>
        <w:t>Archery</w:t>
      </w:r>
      <w:r w:rsidR="00BD67E0" w:rsidRPr="00775094">
        <w:rPr>
          <w:rFonts w:ascii="Cambria" w:hAnsi="Cambria"/>
          <w:i/>
          <w:sz w:val="24"/>
          <w:szCs w:val="24"/>
        </w:rPr>
        <w:t xml:space="preserve"> Instructor</w:t>
      </w:r>
      <w:r w:rsidR="00760B5F" w:rsidRPr="00775094">
        <w:rPr>
          <w:rFonts w:ascii="Cambria" w:eastAsiaTheme="minorEastAsia" w:hAnsi="Cambria"/>
          <w:sz w:val="24"/>
          <w:szCs w:val="24"/>
        </w:rPr>
        <w:t xml:space="preserve"> </w:t>
      </w:r>
      <w:r w:rsidR="00BE441F" w:rsidRPr="00775094">
        <w:rPr>
          <w:rFonts w:ascii="Cambria" w:hAnsi="Cambria" w:cs="Arial"/>
          <w:sz w:val="24"/>
          <w:szCs w:val="24"/>
          <w:bdr w:val="none" w:sz="0" w:space="0" w:color="auto" w:frame="1"/>
        </w:rPr>
        <w:t>facilitates</w:t>
      </w:r>
      <w:r w:rsidR="00D52409" w:rsidRPr="00775094">
        <w:rPr>
          <w:rFonts w:ascii="Cambria" w:hAnsi="Cambria" w:cs="Arial"/>
          <w:sz w:val="24"/>
          <w:szCs w:val="24"/>
          <w:bdr w:val="none" w:sz="0" w:space="0" w:color="auto" w:frame="1"/>
        </w:rPr>
        <w:t xml:space="preserve"> full-day programs for </w:t>
      </w:r>
      <w:r w:rsidR="00760B5F" w:rsidRPr="00775094">
        <w:rPr>
          <w:rFonts w:ascii="Cambria" w:hAnsi="Cambria" w:cs="Arial"/>
          <w:sz w:val="24"/>
          <w:szCs w:val="24"/>
          <w:bdr w:val="none" w:sz="0" w:space="0" w:color="auto" w:frame="1"/>
        </w:rPr>
        <w:t xml:space="preserve">youth ages 8-17. </w:t>
      </w:r>
      <w:r w:rsidR="00D52409" w:rsidRPr="00775094">
        <w:rPr>
          <w:rFonts w:ascii="Cambria" w:hAnsi="Cambria" w:cs="Arial"/>
          <w:sz w:val="24"/>
          <w:szCs w:val="24"/>
          <w:bdr w:val="none" w:sz="0" w:space="0" w:color="auto" w:frame="1"/>
        </w:rPr>
        <w:t xml:space="preserve">This role is responsible for planning </w:t>
      </w:r>
      <w:r w:rsidR="00C31F67">
        <w:rPr>
          <w:rFonts w:ascii="Cambria" w:hAnsi="Cambria" w:cs="Arial"/>
          <w:sz w:val="24"/>
          <w:szCs w:val="24"/>
          <w:bdr w:val="none" w:sz="0" w:space="0" w:color="auto" w:frame="1"/>
        </w:rPr>
        <w:t xml:space="preserve">archery </w:t>
      </w:r>
      <w:r w:rsidR="00D52409" w:rsidRPr="00775094">
        <w:rPr>
          <w:rFonts w:ascii="Cambria" w:hAnsi="Cambria" w:cs="Arial"/>
          <w:sz w:val="24"/>
          <w:szCs w:val="24"/>
          <w:bdr w:val="none" w:sz="0" w:space="0" w:color="auto" w:frame="1"/>
        </w:rPr>
        <w:t>curriculum and flow of the day, set up and break down of the course, facilitating students, and maintaining safety.  The ideal candidate will be skilled in facilitation and working with a variety of students and ages.</w:t>
      </w:r>
      <w:r w:rsidR="00FD0ADB" w:rsidRPr="00775094">
        <w:rPr>
          <w:rFonts w:ascii="Cambria" w:hAnsi="Cambria" w:cs="Arial"/>
          <w:sz w:val="24"/>
          <w:szCs w:val="24"/>
          <w:bdr w:val="none" w:sz="0" w:space="0" w:color="auto" w:frame="1"/>
        </w:rPr>
        <w:t xml:space="preserve"> </w:t>
      </w:r>
      <w:r w:rsidR="00F43A14" w:rsidRPr="00775094">
        <w:rPr>
          <w:rFonts w:ascii="Cambria" w:eastAsiaTheme="minorEastAsia" w:hAnsi="Cambria"/>
          <w:sz w:val="24"/>
          <w:szCs w:val="24"/>
        </w:rPr>
        <w:t>Instructors</w:t>
      </w:r>
      <w:r w:rsidR="007D3E6F" w:rsidRPr="00775094">
        <w:rPr>
          <w:rFonts w:ascii="Cambria" w:eastAsiaTheme="minorEastAsia" w:hAnsi="Cambria"/>
          <w:sz w:val="24"/>
          <w:szCs w:val="24"/>
        </w:rPr>
        <w:t xml:space="preserve"> work closely with the Director </w:t>
      </w:r>
      <w:r w:rsidR="00F43A14" w:rsidRPr="00775094">
        <w:rPr>
          <w:rFonts w:ascii="Cambria" w:eastAsiaTheme="minorEastAsia" w:hAnsi="Cambria"/>
          <w:sz w:val="24"/>
          <w:szCs w:val="24"/>
        </w:rPr>
        <w:t xml:space="preserve">of Youth Development and Experience </w:t>
      </w:r>
      <w:r w:rsidR="007D3E6F" w:rsidRPr="00775094">
        <w:rPr>
          <w:rFonts w:ascii="Cambria" w:eastAsiaTheme="minorEastAsia" w:hAnsi="Cambria"/>
          <w:sz w:val="24"/>
          <w:szCs w:val="24"/>
        </w:rPr>
        <w:t xml:space="preserve">to ensure a service vision for Agassiz Village Summer Camp Program. </w:t>
      </w:r>
      <w:r w:rsidR="00775094">
        <w:rPr>
          <w:rFonts w:ascii="Cambria" w:eastAsiaTheme="minorEastAsia" w:hAnsi="Cambria"/>
          <w:sz w:val="24"/>
          <w:szCs w:val="24"/>
        </w:rPr>
        <w:t xml:space="preserve">Class size varies but </w:t>
      </w:r>
      <w:r w:rsidR="00AB77FA">
        <w:rPr>
          <w:rFonts w:ascii="Cambria" w:eastAsiaTheme="minorEastAsia" w:hAnsi="Cambria"/>
          <w:sz w:val="24"/>
          <w:szCs w:val="24"/>
        </w:rPr>
        <w:t xml:space="preserve">typically the instructor will have 12 students per hour several times throughout the day.  </w:t>
      </w:r>
      <w:r w:rsidR="009F1546">
        <w:rPr>
          <w:rFonts w:ascii="Cambria" w:eastAsiaTheme="minorEastAsia" w:hAnsi="Cambria"/>
          <w:sz w:val="24"/>
          <w:szCs w:val="24"/>
        </w:rPr>
        <w:t xml:space="preserve">Training and certification provided for the archery instructor.  </w:t>
      </w:r>
    </w:p>
    <w:p w14:paraId="0A22BEAD" w14:textId="77777777" w:rsidR="007E56ED" w:rsidRPr="00775094" w:rsidRDefault="007E56ED" w:rsidP="008E5C07">
      <w:pPr>
        <w:shd w:val="clear" w:color="auto" w:fill="FFFFFF"/>
        <w:spacing w:after="0" w:line="240" w:lineRule="auto"/>
        <w:rPr>
          <w:rFonts w:ascii="Cambria" w:eastAsia="Times New Roman" w:hAnsi="Cambria" w:cstheme="minorHAnsi"/>
          <w:b/>
          <w:bCs/>
          <w:kern w:val="0"/>
          <w:sz w:val="24"/>
          <w:szCs w:val="24"/>
          <w:bdr w:val="none" w:sz="0" w:space="0" w:color="auto" w:frame="1"/>
          <w14:ligatures w14:val="none"/>
        </w:rPr>
      </w:pPr>
    </w:p>
    <w:p w14:paraId="2E46C454" w14:textId="7C7AB29A" w:rsidR="008E5C07" w:rsidRPr="00775094" w:rsidRDefault="008E5C07" w:rsidP="008E5C07">
      <w:pPr>
        <w:shd w:val="clear" w:color="auto" w:fill="FFFFFF"/>
        <w:spacing w:after="0" w:line="240" w:lineRule="auto"/>
        <w:rPr>
          <w:rFonts w:ascii="Cambria" w:eastAsia="Times New Roman" w:hAnsi="Cambria" w:cstheme="minorHAnsi"/>
          <w:b/>
          <w:bCs/>
          <w:kern w:val="0"/>
          <w:sz w:val="24"/>
          <w:szCs w:val="24"/>
          <w:bdr w:val="none" w:sz="0" w:space="0" w:color="auto" w:frame="1"/>
          <w14:ligatures w14:val="none"/>
        </w:rPr>
      </w:pPr>
      <w:r w:rsidRPr="00775094">
        <w:rPr>
          <w:rFonts w:ascii="Cambria" w:eastAsia="Times New Roman" w:hAnsi="Cambria" w:cstheme="minorHAnsi"/>
          <w:b/>
          <w:bCs/>
          <w:kern w:val="0"/>
          <w:sz w:val="24"/>
          <w:szCs w:val="24"/>
          <w:bdr w:val="none" w:sz="0" w:space="0" w:color="auto" w:frame="1"/>
          <w14:ligatures w14:val="none"/>
        </w:rPr>
        <w:t>Responsibilities and Key Functions:</w:t>
      </w:r>
    </w:p>
    <w:p w14:paraId="28ACE32B" w14:textId="77777777" w:rsidR="0079215D" w:rsidRPr="00775094" w:rsidRDefault="0079215D" w:rsidP="008E5C07">
      <w:pPr>
        <w:shd w:val="clear" w:color="auto" w:fill="FFFFFF"/>
        <w:spacing w:after="0" w:line="240" w:lineRule="auto"/>
        <w:rPr>
          <w:rFonts w:ascii="Cambria" w:eastAsia="Times New Roman" w:hAnsi="Cambria" w:cstheme="minorHAnsi"/>
          <w:b/>
          <w:bCs/>
          <w:kern w:val="0"/>
          <w:sz w:val="24"/>
          <w:szCs w:val="24"/>
          <w:bdr w:val="none" w:sz="0" w:space="0" w:color="auto" w:frame="1"/>
          <w14:ligatures w14:val="none"/>
        </w:rPr>
      </w:pPr>
    </w:p>
    <w:p w14:paraId="36EA5027" w14:textId="5C30C967" w:rsidR="00AB77FA" w:rsidRPr="00AB77FA" w:rsidRDefault="00B96970" w:rsidP="00AB77FA">
      <w:pPr>
        <w:pStyle w:val="ListParagraph"/>
        <w:numPr>
          <w:ilvl w:val="0"/>
          <w:numId w:val="8"/>
        </w:numPr>
        <w:shd w:val="clear" w:color="auto" w:fill="FFFFFF"/>
        <w:spacing w:after="0" w:line="240" w:lineRule="auto"/>
        <w:rPr>
          <w:rFonts w:ascii="Cambria" w:hAnsi="Cambria"/>
          <w:sz w:val="24"/>
          <w:szCs w:val="24"/>
        </w:rPr>
      </w:pPr>
      <w:r w:rsidRPr="00775094">
        <w:rPr>
          <w:rFonts w:ascii="Cambria" w:hAnsi="Cambria" w:cs="Arial"/>
          <w:color w:val="000000"/>
          <w:sz w:val="24"/>
          <w:szCs w:val="24"/>
          <w:shd w:val="clear" w:color="auto" w:fill="FFFFFF"/>
        </w:rPr>
        <w:t xml:space="preserve">Formulate, plan, and lead safe, age appropriate, and enriching </w:t>
      </w:r>
      <w:r w:rsidR="00343D10">
        <w:rPr>
          <w:rFonts w:ascii="Cambria" w:hAnsi="Cambria" w:cs="Arial"/>
          <w:color w:val="000000"/>
          <w:sz w:val="24"/>
          <w:szCs w:val="24"/>
          <w:shd w:val="clear" w:color="auto" w:fill="FFFFFF"/>
        </w:rPr>
        <w:t xml:space="preserve">archery </w:t>
      </w:r>
      <w:r w:rsidRPr="00775094">
        <w:rPr>
          <w:rFonts w:ascii="Cambria" w:hAnsi="Cambria" w:cs="Arial"/>
          <w:color w:val="000000"/>
          <w:sz w:val="24"/>
          <w:szCs w:val="24"/>
          <w:shd w:val="clear" w:color="auto" w:fill="FFFFFF"/>
        </w:rPr>
        <w:t>activities and related activities.</w:t>
      </w:r>
    </w:p>
    <w:p w14:paraId="333F62F5" w14:textId="320AFCDE" w:rsidR="00D0732A" w:rsidRPr="00AB77FA" w:rsidRDefault="008737B3" w:rsidP="00AB77FA">
      <w:pPr>
        <w:pStyle w:val="ListParagraph"/>
        <w:numPr>
          <w:ilvl w:val="0"/>
          <w:numId w:val="8"/>
        </w:numPr>
        <w:shd w:val="clear" w:color="auto" w:fill="FFFFFF"/>
        <w:spacing w:after="0" w:line="240" w:lineRule="auto"/>
        <w:rPr>
          <w:rFonts w:ascii="Cambria" w:hAnsi="Cambria"/>
          <w:sz w:val="24"/>
          <w:szCs w:val="24"/>
        </w:rPr>
      </w:pPr>
      <w:r w:rsidRPr="00AB77FA">
        <w:rPr>
          <w:rFonts w:ascii="Cambria" w:hAnsi="Cambria"/>
          <w:sz w:val="24"/>
          <w:szCs w:val="24"/>
        </w:rPr>
        <w:t xml:space="preserve">Deliver progressive </w:t>
      </w:r>
      <w:r w:rsidR="00343D10">
        <w:rPr>
          <w:rFonts w:ascii="Cambria" w:hAnsi="Cambria"/>
          <w:sz w:val="24"/>
          <w:szCs w:val="24"/>
        </w:rPr>
        <w:t>archery</w:t>
      </w:r>
      <w:r w:rsidRPr="00AB77FA">
        <w:rPr>
          <w:rFonts w:ascii="Cambria" w:hAnsi="Cambria"/>
          <w:sz w:val="24"/>
          <w:szCs w:val="24"/>
        </w:rPr>
        <w:t xml:space="preserve"> program activities</w:t>
      </w:r>
      <w:r w:rsidR="00AB77FA">
        <w:rPr>
          <w:rFonts w:ascii="Cambria" w:hAnsi="Cambria"/>
          <w:sz w:val="24"/>
          <w:szCs w:val="24"/>
        </w:rPr>
        <w:t xml:space="preserve"> so youth are </w:t>
      </w:r>
      <w:r w:rsidR="009D702F">
        <w:rPr>
          <w:rFonts w:ascii="Cambria" w:hAnsi="Cambria"/>
          <w:sz w:val="24"/>
          <w:szCs w:val="24"/>
        </w:rPr>
        <w:t xml:space="preserve">making strides toward achieving goals related to </w:t>
      </w:r>
      <w:r w:rsidR="00343D10">
        <w:rPr>
          <w:rFonts w:ascii="Cambria" w:hAnsi="Cambria"/>
          <w:sz w:val="24"/>
          <w:szCs w:val="24"/>
        </w:rPr>
        <w:t>archery</w:t>
      </w:r>
      <w:r w:rsidR="009D702F">
        <w:rPr>
          <w:rFonts w:ascii="Cambria" w:hAnsi="Cambria"/>
          <w:sz w:val="24"/>
          <w:szCs w:val="24"/>
        </w:rPr>
        <w:t xml:space="preserve">.  </w:t>
      </w:r>
    </w:p>
    <w:p w14:paraId="670BD268" w14:textId="6A938E16" w:rsidR="0057233D" w:rsidRPr="00A15477" w:rsidRDefault="0057233D" w:rsidP="0057233D">
      <w:pPr>
        <w:pStyle w:val="ListParagraph"/>
        <w:numPr>
          <w:ilvl w:val="0"/>
          <w:numId w:val="8"/>
        </w:numPr>
        <w:spacing w:after="0" w:line="240" w:lineRule="auto"/>
        <w:rPr>
          <w:rFonts w:ascii="Cambria" w:hAnsi="Cambria"/>
          <w:sz w:val="24"/>
          <w:szCs w:val="24"/>
        </w:rPr>
      </w:pPr>
      <w:r w:rsidRPr="00775094">
        <w:rPr>
          <w:rFonts w:ascii="Cambria" w:eastAsia="Arial" w:hAnsi="Cambria" w:cs="Arial"/>
          <w:sz w:val="24"/>
          <w:szCs w:val="24"/>
        </w:rPr>
        <w:t>Take every opportunity to teach campers social an</w:t>
      </w:r>
      <w:r w:rsidR="00343D10">
        <w:rPr>
          <w:rFonts w:ascii="Cambria" w:eastAsia="Arial" w:hAnsi="Cambria" w:cs="Arial"/>
          <w:sz w:val="24"/>
          <w:szCs w:val="24"/>
        </w:rPr>
        <w:t>d</w:t>
      </w:r>
      <w:r w:rsidRPr="00775094">
        <w:rPr>
          <w:rFonts w:ascii="Cambria" w:eastAsia="Arial" w:hAnsi="Cambria" w:cs="Arial"/>
          <w:sz w:val="24"/>
          <w:szCs w:val="24"/>
        </w:rPr>
        <w:t xml:space="preserve"> emotional skills such as relationship building, perseverance, self-reflection, goal setting and more as you encourage each camper to recognize what they are capable of through mentorship and daily conversations with youth.</w:t>
      </w:r>
    </w:p>
    <w:p w14:paraId="28A60319" w14:textId="1F773912" w:rsidR="00A15477" w:rsidRPr="00775094" w:rsidRDefault="00A15477" w:rsidP="0057233D">
      <w:pPr>
        <w:pStyle w:val="ListParagraph"/>
        <w:numPr>
          <w:ilvl w:val="0"/>
          <w:numId w:val="8"/>
        </w:numPr>
        <w:spacing w:after="0" w:line="240" w:lineRule="auto"/>
        <w:rPr>
          <w:rFonts w:ascii="Cambria" w:hAnsi="Cambria"/>
          <w:sz w:val="24"/>
          <w:szCs w:val="24"/>
        </w:rPr>
      </w:pPr>
      <w:r>
        <w:rPr>
          <w:rFonts w:ascii="Cambria" w:eastAsia="Arial" w:hAnsi="Cambria" w:cs="Arial"/>
          <w:sz w:val="24"/>
          <w:szCs w:val="24"/>
        </w:rPr>
        <w:t>Be creative in displaying and/or highlighting camper success on the archery course</w:t>
      </w:r>
      <w:r w:rsidR="00C31F67">
        <w:rPr>
          <w:rFonts w:ascii="Cambria" w:eastAsia="Arial" w:hAnsi="Cambria" w:cs="Arial"/>
          <w:sz w:val="24"/>
          <w:szCs w:val="24"/>
        </w:rPr>
        <w:t xml:space="preserve">, celebrating successes and achievements. </w:t>
      </w:r>
    </w:p>
    <w:p w14:paraId="49CAF540" w14:textId="18E624FD" w:rsidR="00D0732A" w:rsidRPr="00775094" w:rsidRDefault="0079215D" w:rsidP="0057233D">
      <w:pPr>
        <w:pStyle w:val="ListParagraph"/>
        <w:numPr>
          <w:ilvl w:val="0"/>
          <w:numId w:val="8"/>
        </w:numPr>
        <w:spacing w:after="0" w:line="240" w:lineRule="auto"/>
        <w:rPr>
          <w:rFonts w:ascii="Cambria" w:hAnsi="Cambria"/>
          <w:sz w:val="24"/>
          <w:szCs w:val="24"/>
        </w:rPr>
      </w:pPr>
      <w:r w:rsidRPr="00775094">
        <w:rPr>
          <w:rFonts w:ascii="Cambria" w:hAnsi="Cambria"/>
          <w:sz w:val="24"/>
          <w:szCs w:val="24"/>
        </w:rPr>
        <w:t xml:space="preserve">Evaluate the success of the </w:t>
      </w:r>
      <w:r w:rsidR="00343D10">
        <w:rPr>
          <w:rFonts w:ascii="Cambria" w:hAnsi="Cambria"/>
          <w:sz w:val="24"/>
          <w:szCs w:val="24"/>
        </w:rPr>
        <w:t>archery</w:t>
      </w:r>
      <w:r w:rsidRPr="00775094">
        <w:rPr>
          <w:rFonts w:ascii="Cambria" w:hAnsi="Cambria"/>
          <w:sz w:val="24"/>
          <w:szCs w:val="24"/>
        </w:rPr>
        <w:t xml:space="preserve"> programs and the development of the campers’ abilities and skills in </w:t>
      </w:r>
      <w:r w:rsidR="00343D10">
        <w:rPr>
          <w:rFonts w:ascii="Cambria" w:hAnsi="Cambria"/>
          <w:sz w:val="24"/>
          <w:szCs w:val="24"/>
        </w:rPr>
        <w:t>archery</w:t>
      </w:r>
      <w:r w:rsidRPr="00775094">
        <w:rPr>
          <w:rFonts w:ascii="Cambria" w:hAnsi="Cambria"/>
          <w:sz w:val="24"/>
          <w:szCs w:val="24"/>
        </w:rPr>
        <w:t xml:space="preserve">. </w:t>
      </w:r>
    </w:p>
    <w:p w14:paraId="07EB595B" w14:textId="76AD9CC8" w:rsidR="00D0732A" w:rsidRPr="00775094" w:rsidRDefault="0079215D" w:rsidP="0057233D">
      <w:pPr>
        <w:pStyle w:val="ListParagraph"/>
        <w:numPr>
          <w:ilvl w:val="0"/>
          <w:numId w:val="8"/>
        </w:numPr>
        <w:shd w:val="clear" w:color="auto" w:fill="FFFFFF"/>
        <w:spacing w:after="0" w:line="240" w:lineRule="auto"/>
        <w:rPr>
          <w:rFonts w:ascii="Cambria" w:hAnsi="Cambria"/>
          <w:sz w:val="24"/>
          <w:szCs w:val="24"/>
        </w:rPr>
      </w:pPr>
      <w:r w:rsidRPr="00775094">
        <w:rPr>
          <w:rFonts w:ascii="Cambria" w:hAnsi="Cambria"/>
          <w:sz w:val="24"/>
          <w:szCs w:val="24"/>
        </w:rPr>
        <w:t xml:space="preserve">Ensure campers </w:t>
      </w:r>
      <w:r w:rsidR="00343D10">
        <w:rPr>
          <w:rFonts w:ascii="Cambria" w:hAnsi="Cambria"/>
          <w:sz w:val="24"/>
          <w:szCs w:val="24"/>
        </w:rPr>
        <w:t xml:space="preserve">and staff </w:t>
      </w:r>
      <w:r w:rsidR="00D0732A" w:rsidRPr="00775094">
        <w:rPr>
          <w:rFonts w:ascii="Cambria" w:hAnsi="Cambria"/>
          <w:sz w:val="24"/>
          <w:szCs w:val="24"/>
        </w:rPr>
        <w:t xml:space="preserve">follow all </w:t>
      </w:r>
      <w:r w:rsidRPr="00775094">
        <w:rPr>
          <w:rFonts w:ascii="Cambria" w:hAnsi="Cambria"/>
          <w:sz w:val="24"/>
          <w:szCs w:val="24"/>
        </w:rPr>
        <w:t xml:space="preserve">safety procedures for </w:t>
      </w:r>
      <w:r w:rsidR="00343D10">
        <w:rPr>
          <w:rFonts w:ascii="Cambria" w:hAnsi="Cambria"/>
          <w:sz w:val="24"/>
          <w:szCs w:val="24"/>
        </w:rPr>
        <w:t>archery</w:t>
      </w:r>
      <w:r w:rsidRPr="00775094">
        <w:rPr>
          <w:rFonts w:ascii="Cambria" w:hAnsi="Cambria"/>
          <w:sz w:val="24"/>
          <w:szCs w:val="24"/>
        </w:rPr>
        <w:t xml:space="preserve"> activities. </w:t>
      </w:r>
    </w:p>
    <w:p w14:paraId="715E74F4" w14:textId="77777777" w:rsidR="007506E6" w:rsidRPr="00775094" w:rsidRDefault="007506E6" w:rsidP="0057233D">
      <w:pPr>
        <w:pStyle w:val="ListParagraph"/>
        <w:widowControl w:val="0"/>
        <w:numPr>
          <w:ilvl w:val="0"/>
          <w:numId w:val="8"/>
        </w:numPr>
        <w:autoSpaceDE w:val="0"/>
        <w:autoSpaceDN w:val="0"/>
        <w:adjustRightInd w:val="0"/>
        <w:spacing w:after="0" w:line="240" w:lineRule="auto"/>
        <w:rPr>
          <w:rFonts w:ascii="Cambria" w:hAnsi="Cambria"/>
          <w:sz w:val="24"/>
          <w:szCs w:val="24"/>
        </w:rPr>
      </w:pPr>
      <w:r w:rsidRPr="00775094">
        <w:rPr>
          <w:rFonts w:ascii="Cambria" w:eastAsiaTheme="minorEastAsia" w:hAnsi="Cambria"/>
          <w:sz w:val="24"/>
          <w:szCs w:val="24"/>
        </w:rPr>
        <w:t>Conduct daily check of program area and equipment for safety, cleanliness, and good repair in compliance with American Camp Association (ACA) standards.</w:t>
      </w:r>
    </w:p>
    <w:p w14:paraId="7DA2A1C5" w14:textId="77777777" w:rsidR="00D0732A" w:rsidRPr="00775094" w:rsidRDefault="0079215D" w:rsidP="0057233D">
      <w:pPr>
        <w:pStyle w:val="ListParagraph"/>
        <w:numPr>
          <w:ilvl w:val="0"/>
          <w:numId w:val="8"/>
        </w:numPr>
        <w:shd w:val="clear" w:color="auto" w:fill="FFFFFF"/>
        <w:spacing w:after="0" w:line="240" w:lineRule="auto"/>
        <w:rPr>
          <w:rFonts w:ascii="Cambria" w:hAnsi="Cambria"/>
          <w:sz w:val="24"/>
          <w:szCs w:val="24"/>
        </w:rPr>
      </w:pPr>
      <w:r w:rsidRPr="00775094">
        <w:rPr>
          <w:rFonts w:ascii="Cambria" w:hAnsi="Cambria"/>
          <w:sz w:val="24"/>
          <w:szCs w:val="24"/>
        </w:rPr>
        <w:t>Assist in the management and care of the physical facilities and equipment</w:t>
      </w:r>
      <w:r w:rsidR="00D0732A" w:rsidRPr="00775094">
        <w:rPr>
          <w:rFonts w:ascii="Cambria" w:hAnsi="Cambria"/>
          <w:sz w:val="24"/>
          <w:szCs w:val="24"/>
        </w:rPr>
        <w:t>.</w:t>
      </w:r>
    </w:p>
    <w:p w14:paraId="2027B2A8" w14:textId="1D9A6FE8" w:rsidR="008737B3" w:rsidRPr="00775094" w:rsidRDefault="0079215D" w:rsidP="0057233D">
      <w:pPr>
        <w:pStyle w:val="ListParagraph"/>
        <w:numPr>
          <w:ilvl w:val="0"/>
          <w:numId w:val="8"/>
        </w:numPr>
        <w:shd w:val="clear" w:color="auto" w:fill="FFFFFF"/>
        <w:spacing w:after="0" w:line="240" w:lineRule="auto"/>
        <w:rPr>
          <w:rFonts w:ascii="Cambria" w:hAnsi="Cambria"/>
          <w:sz w:val="24"/>
          <w:szCs w:val="24"/>
        </w:rPr>
      </w:pPr>
      <w:r w:rsidRPr="00775094">
        <w:rPr>
          <w:rFonts w:ascii="Cambria" w:hAnsi="Cambria"/>
          <w:sz w:val="24"/>
          <w:szCs w:val="24"/>
        </w:rPr>
        <w:t xml:space="preserve">Maintain the </w:t>
      </w:r>
      <w:r w:rsidR="00A15477">
        <w:rPr>
          <w:rFonts w:ascii="Cambria" w:hAnsi="Cambria"/>
          <w:sz w:val="24"/>
          <w:szCs w:val="24"/>
        </w:rPr>
        <w:t>archery</w:t>
      </w:r>
      <w:r w:rsidRPr="00775094">
        <w:rPr>
          <w:rFonts w:ascii="Cambria" w:hAnsi="Cambria"/>
          <w:sz w:val="24"/>
          <w:szCs w:val="24"/>
        </w:rPr>
        <w:t xml:space="preserve"> course equipment and elements.</w:t>
      </w:r>
    </w:p>
    <w:p w14:paraId="3B7E9E3C" w14:textId="6A1CCB65" w:rsidR="0079215D" w:rsidRPr="00775094" w:rsidRDefault="0079215D" w:rsidP="0057233D">
      <w:pPr>
        <w:pStyle w:val="ListParagraph"/>
        <w:numPr>
          <w:ilvl w:val="0"/>
          <w:numId w:val="8"/>
        </w:numPr>
        <w:shd w:val="clear" w:color="auto" w:fill="FFFFFF"/>
        <w:spacing w:after="0" w:line="240" w:lineRule="auto"/>
        <w:rPr>
          <w:rFonts w:ascii="Cambria" w:eastAsia="Times New Roman" w:hAnsi="Cambria" w:cstheme="minorHAnsi"/>
          <w:b/>
          <w:bCs/>
          <w:kern w:val="0"/>
          <w:sz w:val="24"/>
          <w:szCs w:val="24"/>
          <w:bdr w:val="none" w:sz="0" w:space="0" w:color="auto" w:frame="1"/>
          <w14:ligatures w14:val="none"/>
        </w:rPr>
      </w:pPr>
      <w:r w:rsidRPr="00775094">
        <w:rPr>
          <w:rFonts w:ascii="Cambria" w:hAnsi="Cambria"/>
          <w:sz w:val="24"/>
          <w:szCs w:val="24"/>
        </w:rPr>
        <w:t xml:space="preserve">Clean </w:t>
      </w:r>
      <w:r w:rsidR="00A15477">
        <w:rPr>
          <w:rFonts w:ascii="Cambria" w:hAnsi="Cambria"/>
          <w:sz w:val="24"/>
          <w:szCs w:val="24"/>
        </w:rPr>
        <w:t>archery</w:t>
      </w:r>
      <w:r w:rsidRPr="00775094">
        <w:rPr>
          <w:rFonts w:ascii="Cambria" w:hAnsi="Cambria"/>
          <w:sz w:val="24"/>
          <w:szCs w:val="24"/>
        </w:rPr>
        <w:t xml:space="preserve"> course area daily keeping it free of hazards and debris.</w:t>
      </w:r>
    </w:p>
    <w:p w14:paraId="121CFABE" w14:textId="2FB5FC3D" w:rsidR="00D34AF4" w:rsidRPr="00775094" w:rsidRDefault="00FB4256" w:rsidP="0057233D">
      <w:pPr>
        <w:pStyle w:val="ListParagraph"/>
        <w:numPr>
          <w:ilvl w:val="0"/>
          <w:numId w:val="8"/>
        </w:numPr>
        <w:shd w:val="clear" w:color="auto" w:fill="FFFFFF"/>
        <w:spacing w:after="0" w:line="240" w:lineRule="auto"/>
        <w:rPr>
          <w:rFonts w:ascii="Cambria" w:hAnsi="Cambria"/>
          <w:sz w:val="24"/>
          <w:szCs w:val="24"/>
        </w:rPr>
      </w:pPr>
      <w:r w:rsidRPr="00775094">
        <w:rPr>
          <w:rFonts w:ascii="Cambria" w:hAnsi="Cambria"/>
          <w:sz w:val="24"/>
          <w:szCs w:val="24"/>
        </w:rPr>
        <w:t>Participate enthusiastically in all camp activities, planning, and leading those as assigned</w:t>
      </w:r>
      <w:r w:rsidR="00964F51">
        <w:rPr>
          <w:rFonts w:ascii="Cambria" w:hAnsi="Cambria"/>
          <w:sz w:val="24"/>
          <w:szCs w:val="24"/>
        </w:rPr>
        <w:t xml:space="preserve"> including weekend and evening activities.</w:t>
      </w:r>
    </w:p>
    <w:p w14:paraId="399E9E49" w14:textId="77777777" w:rsidR="00D34AF4" w:rsidRPr="00775094" w:rsidRDefault="00FB4256" w:rsidP="0057233D">
      <w:pPr>
        <w:pStyle w:val="ListParagraph"/>
        <w:numPr>
          <w:ilvl w:val="0"/>
          <w:numId w:val="8"/>
        </w:numPr>
        <w:shd w:val="clear" w:color="auto" w:fill="FFFFFF"/>
        <w:spacing w:after="0" w:line="240" w:lineRule="auto"/>
        <w:rPr>
          <w:rFonts w:ascii="Cambria" w:hAnsi="Cambria"/>
          <w:sz w:val="24"/>
          <w:szCs w:val="24"/>
        </w:rPr>
      </w:pPr>
      <w:r w:rsidRPr="00775094">
        <w:rPr>
          <w:rFonts w:ascii="Cambria" w:hAnsi="Cambria"/>
          <w:sz w:val="24"/>
          <w:szCs w:val="24"/>
        </w:rPr>
        <w:t xml:space="preserve">Participate as a member of the camp staff team to deliver and supervise evening programs, special events, overnight, and other all-camp activities and camp functions. </w:t>
      </w:r>
      <w:r w:rsidRPr="00775094">
        <w:rPr>
          <w:rFonts w:ascii="Cambria" w:hAnsi="Cambria"/>
          <w:sz w:val="24"/>
          <w:szCs w:val="24"/>
        </w:rPr>
        <w:softHyphen/>
        <w:t xml:space="preserve"> </w:t>
      </w:r>
    </w:p>
    <w:p w14:paraId="5AB6C323" w14:textId="3EB58554" w:rsidR="00FB4256" w:rsidRPr="00775094" w:rsidRDefault="00FB4256" w:rsidP="0057233D">
      <w:pPr>
        <w:pStyle w:val="ListParagraph"/>
        <w:numPr>
          <w:ilvl w:val="0"/>
          <w:numId w:val="8"/>
        </w:numPr>
        <w:shd w:val="clear" w:color="auto" w:fill="FFFFFF"/>
        <w:spacing w:after="0" w:line="240" w:lineRule="auto"/>
        <w:rPr>
          <w:rFonts w:ascii="Cambria" w:hAnsi="Cambria"/>
          <w:sz w:val="24"/>
          <w:szCs w:val="24"/>
        </w:rPr>
      </w:pPr>
      <w:r w:rsidRPr="00775094">
        <w:rPr>
          <w:rFonts w:ascii="Cambria" w:hAnsi="Cambria"/>
          <w:sz w:val="24"/>
          <w:szCs w:val="24"/>
        </w:rPr>
        <w:t xml:space="preserve">All other duties as may be assigned by the </w:t>
      </w:r>
      <w:r w:rsidR="00D34AF4" w:rsidRPr="00775094">
        <w:rPr>
          <w:rFonts w:ascii="Cambria" w:hAnsi="Cambria"/>
          <w:sz w:val="24"/>
          <w:szCs w:val="24"/>
        </w:rPr>
        <w:t>Director of Youth Development and Experience.</w:t>
      </w:r>
    </w:p>
    <w:p w14:paraId="4AFCA1CB" w14:textId="77777777" w:rsidR="008D6A1D" w:rsidRPr="00775094"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 xml:space="preserve">Submit orders for equipment and supplies when needed, with approval of </w:t>
      </w:r>
      <w:r w:rsidRPr="00775094">
        <w:rPr>
          <w:rFonts w:ascii="Cambria" w:eastAsiaTheme="minorEastAsia" w:hAnsi="Cambria"/>
          <w:sz w:val="24"/>
          <w:szCs w:val="24"/>
        </w:rPr>
        <w:lastRenderedPageBreak/>
        <w:t>supervisor, ensuring timely arrival of materials.</w:t>
      </w:r>
    </w:p>
    <w:p w14:paraId="58D7CDF9" w14:textId="77777777" w:rsidR="008D6A1D" w:rsidRPr="00775094"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Complete daily camper logs thus keeping records on participant’s progress - help them progress from beginner to advanced levels.</w:t>
      </w:r>
    </w:p>
    <w:p w14:paraId="6A05B281" w14:textId="77777777" w:rsidR="008D6A1D" w:rsidRPr="00775094"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Follow the schedule, beginning and ending each activity on time.</w:t>
      </w:r>
    </w:p>
    <w:p w14:paraId="63CCABD5" w14:textId="77777777" w:rsidR="008A3CF7" w:rsidRPr="00775094"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 xml:space="preserve">Act in the capacity of a Cabin Counselor when not instructing, assisting counselors in their cabin, </w:t>
      </w:r>
      <w:r w:rsidR="008A3CF7" w:rsidRPr="00775094">
        <w:rPr>
          <w:rFonts w:ascii="Cambria" w:eastAsiaTheme="minorEastAsia" w:hAnsi="Cambria"/>
          <w:sz w:val="24"/>
          <w:szCs w:val="24"/>
        </w:rPr>
        <w:t xml:space="preserve">and at evening </w:t>
      </w:r>
      <w:r w:rsidRPr="00775094">
        <w:rPr>
          <w:rFonts w:ascii="Cambria" w:eastAsiaTheme="minorEastAsia" w:hAnsi="Cambria"/>
          <w:sz w:val="24"/>
          <w:szCs w:val="24"/>
        </w:rPr>
        <w:t>activities</w:t>
      </w:r>
      <w:r w:rsidR="008A3CF7" w:rsidRPr="00775094">
        <w:rPr>
          <w:rFonts w:ascii="Cambria" w:eastAsiaTheme="minorEastAsia" w:hAnsi="Cambria"/>
          <w:sz w:val="24"/>
          <w:szCs w:val="24"/>
        </w:rPr>
        <w:t xml:space="preserve"> and mealtimes.</w:t>
      </w:r>
    </w:p>
    <w:p w14:paraId="49EF8B9C" w14:textId="77777777" w:rsidR="008A3CF7" w:rsidRPr="00775094"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Rotate with other staff, monitoring village after lights out - “on duty.”</w:t>
      </w:r>
    </w:p>
    <w:p w14:paraId="4C870649" w14:textId="77777777" w:rsidR="008A3CF7" w:rsidRPr="00775094"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Perform an end of the season program evaluation and make recommendations for equipment, supplies, and program for following season.</w:t>
      </w:r>
    </w:p>
    <w:p w14:paraId="4AE3E5E7" w14:textId="081FF1AC" w:rsidR="008D6A1D" w:rsidRPr="00775094"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Accept direction, feedback from supervisors, and follow through appropriately.</w:t>
      </w:r>
    </w:p>
    <w:p w14:paraId="4EF36F43" w14:textId="77777777" w:rsidR="0057233D" w:rsidRPr="00775094" w:rsidRDefault="008D6A1D" w:rsidP="0057233D">
      <w:pPr>
        <w:pStyle w:val="ListParagraph"/>
        <w:numPr>
          <w:ilvl w:val="0"/>
          <w:numId w:val="8"/>
        </w:numPr>
        <w:spacing w:after="0" w:line="240" w:lineRule="auto"/>
        <w:rPr>
          <w:rFonts w:ascii="Cambria" w:eastAsiaTheme="minorEastAsia" w:hAnsi="Cambria"/>
          <w:sz w:val="24"/>
          <w:szCs w:val="24"/>
        </w:rPr>
      </w:pPr>
      <w:r w:rsidRPr="00775094">
        <w:rPr>
          <w:rFonts w:ascii="Cambria" w:eastAsiaTheme="minorEastAsia" w:hAnsi="Cambria"/>
          <w:sz w:val="24"/>
          <w:szCs w:val="24"/>
        </w:rPr>
        <w:t>Act as a responsible member of the camp community both in and outside of the camp environment during periods of employment.</w:t>
      </w:r>
    </w:p>
    <w:p w14:paraId="63D67162" w14:textId="77777777" w:rsidR="0057233D" w:rsidRPr="00775094" w:rsidRDefault="008D6A1D" w:rsidP="0057233D">
      <w:pPr>
        <w:pStyle w:val="ListParagraph"/>
        <w:numPr>
          <w:ilvl w:val="0"/>
          <w:numId w:val="8"/>
        </w:numPr>
        <w:spacing w:after="0" w:line="240" w:lineRule="auto"/>
        <w:rPr>
          <w:rFonts w:ascii="Cambria" w:eastAsiaTheme="minorEastAsia" w:hAnsi="Cambria"/>
          <w:sz w:val="24"/>
          <w:szCs w:val="24"/>
        </w:rPr>
      </w:pPr>
      <w:r w:rsidRPr="00775094">
        <w:rPr>
          <w:rFonts w:ascii="Cambria" w:eastAsiaTheme="minorEastAsia" w:hAnsi="Cambria"/>
          <w:sz w:val="24"/>
          <w:szCs w:val="24"/>
        </w:rPr>
        <w:t>Participate in staff and other meetings, such as in-service training and staff development and orientation activities.</w:t>
      </w:r>
    </w:p>
    <w:p w14:paraId="5A84B6E2" w14:textId="11A78CEF" w:rsidR="008D6A1D" w:rsidRPr="00775094" w:rsidRDefault="008D6A1D" w:rsidP="0057233D">
      <w:pPr>
        <w:pStyle w:val="ListParagraph"/>
        <w:numPr>
          <w:ilvl w:val="0"/>
          <w:numId w:val="8"/>
        </w:numPr>
        <w:spacing w:after="0" w:line="240" w:lineRule="auto"/>
        <w:rPr>
          <w:rFonts w:ascii="Cambria" w:eastAsiaTheme="minorEastAsia" w:hAnsi="Cambria"/>
          <w:sz w:val="24"/>
          <w:szCs w:val="24"/>
        </w:rPr>
      </w:pPr>
      <w:r w:rsidRPr="00775094">
        <w:rPr>
          <w:rFonts w:ascii="Cambria" w:eastAsiaTheme="minorEastAsia" w:hAnsi="Cambria"/>
          <w:sz w:val="24"/>
          <w:szCs w:val="24"/>
        </w:rPr>
        <w:t>Perform all other duties as assigned.</w:t>
      </w:r>
    </w:p>
    <w:p w14:paraId="3068E6E0" w14:textId="77777777" w:rsidR="008D6A1D" w:rsidRPr="00775094" w:rsidRDefault="008D6A1D" w:rsidP="008D6A1D">
      <w:pPr>
        <w:pStyle w:val="Header"/>
        <w:ind w:left="360" w:hanging="360"/>
        <w:rPr>
          <w:rFonts w:ascii="Cambria" w:eastAsiaTheme="minorEastAsia" w:hAnsi="Cambria"/>
          <w:sz w:val="24"/>
          <w:szCs w:val="24"/>
        </w:rPr>
      </w:pPr>
    </w:p>
    <w:p w14:paraId="66734F18" w14:textId="77777777" w:rsidR="00FB4256" w:rsidRPr="003E59EE" w:rsidRDefault="00FB4256" w:rsidP="0057233D">
      <w:pPr>
        <w:spacing w:after="0" w:line="240" w:lineRule="auto"/>
        <w:rPr>
          <w:rFonts w:ascii="Cambria" w:hAnsi="Cambria"/>
          <w:b/>
          <w:bCs/>
          <w:sz w:val="24"/>
          <w:szCs w:val="24"/>
        </w:rPr>
      </w:pPr>
    </w:p>
    <w:p w14:paraId="6422EDC6" w14:textId="5EEEA9B2" w:rsidR="00FB4256" w:rsidRPr="003E59EE" w:rsidRDefault="008B2A2F" w:rsidP="00C53354">
      <w:pPr>
        <w:rPr>
          <w:rFonts w:ascii="Cambria" w:hAnsi="Cambria"/>
          <w:b/>
          <w:bCs/>
          <w:sz w:val="24"/>
          <w:szCs w:val="24"/>
        </w:rPr>
      </w:pPr>
      <w:r w:rsidRPr="003E59EE">
        <w:rPr>
          <w:rFonts w:ascii="Cambria" w:hAnsi="Cambria"/>
          <w:b/>
          <w:bCs/>
          <w:sz w:val="24"/>
          <w:szCs w:val="24"/>
        </w:rPr>
        <w:t>Qualifications:</w:t>
      </w:r>
    </w:p>
    <w:p w14:paraId="2B17138F" w14:textId="77777777" w:rsidR="008B2A2F"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Ability to communicate and work with groups participating (age and skill levels) and provide necessary instruction to campers and staff. </w:t>
      </w:r>
      <w:r w:rsidRPr="00775094">
        <w:rPr>
          <w:rFonts w:ascii="Cambria" w:hAnsi="Cambria"/>
          <w:sz w:val="24"/>
          <w:szCs w:val="24"/>
        </w:rPr>
        <w:softHyphen/>
        <w:t xml:space="preserve"> </w:t>
      </w:r>
    </w:p>
    <w:p w14:paraId="18A1294F" w14:textId="77777777" w:rsidR="008B2A2F"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Ability to observe camper behavior, assess its appropriateness, enforce appropriate safety regulations and emergency procedures, and apply appropriate behavior-management techniques. </w:t>
      </w:r>
      <w:r w:rsidRPr="00775094">
        <w:rPr>
          <w:rFonts w:ascii="Cambria" w:hAnsi="Cambria"/>
          <w:sz w:val="24"/>
          <w:szCs w:val="24"/>
        </w:rPr>
        <w:softHyphen/>
        <w:t xml:space="preserve"> </w:t>
      </w:r>
    </w:p>
    <w:p w14:paraId="4D3405EF" w14:textId="77777777" w:rsidR="00992F36"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Visual and auditory ability to identify and respond to environmental and other hazards related to the activity. </w:t>
      </w:r>
      <w:r w:rsidRPr="00775094">
        <w:rPr>
          <w:rFonts w:ascii="Cambria" w:hAnsi="Cambria"/>
          <w:sz w:val="24"/>
          <w:szCs w:val="24"/>
        </w:rPr>
        <w:softHyphen/>
        <w:t xml:space="preserve"> </w:t>
      </w:r>
    </w:p>
    <w:p w14:paraId="3C503FD4" w14:textId="77777777" w:rsidR="00992F36"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Must be able to assist campers in an emergency (fire, evacuation, illness, or injury) and possess strength and endurance required to maintain constant supervision of campers. </w:t>
      </w:r>
    </w:p>
    <w:p w14:paraId="34A07D21" w14:textId="1B1CBDC0" w:rsidR="00992F36"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Some physical requirements of </w:t>
      </w:r>
      <w:r w:rsidR="009B43EE">
        <w:rPr>
          <w:rFonts w:ascii="Cambria" w:hAnsi="Cambria"/>
          <w:sz w:val="24"/>
          <w:szCs w:val="24"/>
        </w:rPr>
        <w:t>the archery instructor</w:t>
      </w:r>
      <w:r w:rsidRPr="00775094">
        <w:rPr>
          <w:rFonts w:ascii="Cambria" w:hAnsi="Cambria"/>
          <w:sz w:val="24"/>
          <w:szCs w:val="24"/>
        </w:rPr>
        <w:t xml:space="preserve"> position could be endurance including standing, some bending, stooping, and stretching. Requires eye-hand coordination and manual dexterity to manipulate equipment and activities. </w:t>
      </w:r>
    </w:p>
    <w:p w14:paraId="22B2217D" w14:textId="77777777" w:rsidR="00992F36"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Requires normal range of hearing and eyesight to record, prepare, and communicate appropriate camper activities/programs and the ability to lift up to 50 lbs. </w:t>
      </w:r>
    </w:p>
    <w:p w14:paraId="0062E6EA" w14:textId="77777777" w:rsidR="00992F36"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Willingness to live in a camp setting and work irregular hours delivering program in the facility available. </w:t>
      </w:r>
    </w:p>
    <w:p w14:paraId="77DDE5A9" w14:textId="38A82214" w:rsidR="00DB6B93"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Operate with daily exposure to the sun and heat and varying environmental conditions</w:t>
      </w:r>
      <w:r w:rsidR="00C97068">
        <w:rPr>
          <w:rFonts w:ascii="Cambria" w:hAnsi="Cambria"/>
          <w:sz w:val="24"/>
          <w:szCs w:val="24"/>
        </w:rPr>
        <w:t>.</w:t>
      </w:r>
    </w:p>
    <w:p w14:paraId="72163A0D" w14:textId="646B3EA8" w:rsidR="00DB6B93" w:rsidRPr="00775094" w:rsidRDefault="00DB6B93" w:rsidP="00C53354">
      <w:pPr>
        <w:rPr>
          <w:rFonts w:ascii="Cambria" w:hAnsi="Cambria"/>
          <w:sz w:val="24"/>
          <w:szCs w:val="24"/>
        </w:rPr>
      </w:pPr>
    </w:p>
    <w:p w14:paraId="6C7CBF8C" w14:textId="16C080B4" w:rsidR="00C53354" w:rsidRPr="00775094" w:rsidRDefault="00C53354" w:rsidP="00C53354">
      <w:pPr>
        <w:rPr>
          <w:rFonts w:ascii="Cambria" w:hAnsi="Cambria" w:cstheme="minorHAnsi"/>
          <w:b/>
          <w:bCs/>
          <w:sz w:val="24"/>
          <w:szCs w:val="24"/>
        </w:rPr>
      </w:pPr>
      <w:r w:rsidRPr="00775094">
        <w:rPr>
          <w:rFonts w:ascii="Cambria" w:hAnsi="Cambria" w:cstheme="minorHAnsi"/>
          <w:b/>
          <w:bCs/>
          <w:sz w:val="24"/>
          <w:szCs w:val="24"/>
        </w:rPr>
        <w:lastRenderedPageBreak/>
        <w:t>Who We’re Looking For:</w:t>
      </w:r>
    </w:p>
    <w:p w14:paraId="08CD5CF1" w14:textId="77777777" w:rsidR="00C53354" w:rsidRPr="00775094" w:rsidRDefault="00C53354" w:rsidP="00C53354">
      <w:pPr>
        <w:rPr>
          <w:rFonts w:ascii="Cambria" w:hAnsi="Cambria" w:cstheme="minorHAnsi"/>
          <w:sz w:val="24"/>
          <w:szCs w:val="24"/>
        </w:rPr>
      </w:pPr>
      <w:r w:rsidRPr="00775094">
        <w:rPr>
          <w:rFonts w:ascii="Cambria" w:hAnsi="Cambria" w:cstheme="minorHAnsi"/>
          <w:sz w:val="24"/>
          <w:szCs w:val="24"/>
        </w:rPr>
        <w:t xml:space="preserve">We are looking to recruit a team of people whose strengths, skills, and backgrounds are as diverse as those of our campers. We are keen to have people join our team who are: </w:t>
      </w:r>
    </w:p>
    <w:p w14:paraId="49733F6D"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Committed to consistent learning and growth. </w:t>
      </w:r>
    </w:p>
    <w:p w14:paraId="65550313"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Team players, willing to help in all areas</w:t>
      </w:r>
    </w:p>
    <w:p w14:paraId="0963DEE0"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Organized</w:t>
      </w:r>
    </w:p>
    <w:p w14:paraId="5769EB39"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Strong communicators </w:t>
      </w:r>
    </w:p>
    <w:p w14:paraId="1571DE39"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Competent and creative problem solvers. </w:t>
      </w:r>
    </w:p>
    <w:p w14:paraId="4C66F57E"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Passionate </w:t>
      </w:r>
    </w:p>
    <w:p w14:paraId="24E4B2E0"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Energetic and silly </w:t>
      </w:r>
    </w:p>
    <w:p w14:paraId="74AEF584"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Kind and compassionate </w:t>
      </w:r>
    </w:p>
    <w:p w14:paraId="770DC75B"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Flexible and able to adapt quickly </w:t>
      </w:r>
    </w:p>
    <w:p w14:paraId="66A5D861"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Able to stay calm in high-pressure situations. </w:t>
      </w:r>
    </w:p>
    <w:p w14:paraId="0B2FF9F9" w14:textId="27453F67" w:rsidR="00B148D3" w:rsidRPr="00775094" w:rsidRDefault="00C53354" w:rsidP="00512B4F">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Able to work LONG and challenging days </w:t>
      </w:r>
    </w:p>
    <w:p w14:paraId="087E6777" w14:textId="3ACE1517" w:rsidR="00F3153A" w:rsidRPr="00775094" w:rsidRDefault="00F3153A" w:rsidP="00F3153A">
      <w:pPr>
        <w:rPr>
          <w:rFonts w:ascii="Cambria" w:hAnsi="Cambria" w:cstheme="minorHAnsi"/>
          <w:sz w:val="24"/>
          <w:szCs w:val="24"/>
        </w:rPr>
      </w:pPr>
      <w:r w:rsidRPr="00775094">
        <w:rPr>
          <w:rFonts w:ascii="Cambria" w:hAnsi="Cambria" w:cstheme="minorHAnsi"/>
          <w:b/>
          <w:bCs/>
          <w:sz w:val="24"/>
          <w:szCs w:val="24"/>
        </w:rPr>
        <w:t>Contract Dates:</w:t>
      </w:r>
      <w:r w:rsidRPr="00775094">
        <w:rPr>
          <w:rFonts w:ascii="Cambria" w:hAnsi="Cambria" w:cstheme="minorHAnsi"/>
          <w:sz w:val="24"/>
          <w:szCs w:val="24"/>
        </w:rPr>
        <w:t xml:space="preserve"> June 1</w:t>
      </w:r>
      <w:r w:rsidR="00215E6B">
        <w:rPr>
          <w:rFonts w:ascii="Cambria" w:hAnsi="Cambria" w:cstheme="minorHAnsi"/>
          <w:sz w:val="24"/>
          <w:szCs w:val="24"/>
        </w:rPr>
        <w:t>4</w:t>
      </w:r>
      <w:r w:rsidRPr="00775094">
        <w:rPr>
          <w:rFonts w:ascii="Cambria" w:hAnsi="Cambria" w:cstheme="minorHAnsi"/>
          <w:sz w:val="24"/>
          <w:szCs w:val="24"/>
        </w:rPr>
        <w:t>, 202</w:t>
      </w:r>
      <w:r w:rsidR="00215E6B">
        <w:rPr>
          <w:rFonts w:ascii="Cambria" w:hAnsi="Cambria" w:cstheme="minorHAnsi"/>
          <w:sz w:val="24"/>
          <w:szCs w:val="24"/>
        </w:rPr>
        <w:t>4</w:t>
      </w:r>
      <w:r w:rsidRPr="00775094">
        <w:rPr>
          <w:rFonts w:ascii="Cambria" w:hAnsi="Cambria" w:cstheme="minorHAnsi"/>
          <w:sz w:val="24"/>
          <w:szCs w:val="24"/>
        </w:rPr>
        <w:t xml:space="preserve"> – August 9, 202</w:t>
      </w:r>
      <w:r w:rsidR="00215E6B">
        <w:rPr>
          <w:rFonts w:ascii="Cambria" w:hAnsi="Cambria" w:cstheme="minorHAnsi"/>
          <w:sz w:val="24"/>
          <w:szCs w:val="24"/>
        </w:rPr>
        <w:t>4</w:t>
      </w:r>
      <w:r w:rsidRPr="00775094">
        <w:rPr>
          <w:rFonts w:ascii="Cambria" w:hAnsi="Cambria" w:cstheme="minorHAnsi"/>
          <w:sz w:val="24"/>
          <w:szCs w:val="24"/>
        </w:rPr>
        <w:t>. This position is required to live on site at 71 Agassiz Village Ln. Poland, ME 04274</w:t>
      </w:r>
    </w:p>
    <w:p w14:paraId="745405FC" w14:textId="7694DE4D" w:rsidR="00F3153A" w:rsidRPr="00775094" w:rsidRDefault="00F3153A" w:rsidP="00F3153A">
      <w:pPr>
        <w:rPr>
          <w:rFonts w:ascii="Cambria" w:hAnsi="Cambria" w:cstheme="minorHAnsi"/>
          <w:sz w:val="24"/>
          <w:szCs w:val="24"/>
        </w:rPr>
      </w:pPr>
      <w:r w:rsidRPr="00775094">
        <w:rPr>
          <w:rFonts w:ascii="Cambria" w:hAnsi="Cambria" w:cstheme="minorHAnsi"/>
          <w:b/>
          <w:bCs/>
          <w:sz w:val="24"/>
          <w:szCs w:val="24"/>
        </w:rPr>
        <w:t>Salary:</w:t>
      </w:r>
      <w:r w:rsidRPr="00775094">
        <w:rPr>
          <w:rFonts w:ascii="Cambria" w:hAnsi="Cambria" w:cstheme="minorHAnsi"/>
          <w:sz w:val="24"/>
          <w:szCs w:val="24"/>
        </w:rPr>
        <w:t xml:space="preserve"> $</w:t>
      </w:r>
      <w:r w:rsidR="00A50158" w:rsidRPr="00775094">
        <w:rPr>
          <w:rFonts w:ascii="Cambria" w:hAnsi="Cambria" w:cstheme="minorHAnsi"/>
          <w:sz w:val="24"/>
          <w:szCs w:val="24"/>
        </w:rPr>
        <w:t>2,</w:t>
      </w:r>
      <w:r w:rsidR="00775094" w:rsidRPr="00775094">
        <w:rPr>
          <w:rFonts w:ascii="Cambria" w:hAnsi="Cambria" w:cstheme="minorHAnsi"/>
          <w:sz w:val="24"/>
          <w:szCs w:val="24"/>
        </w:rPr>
        <w:t>0</w:t>
      </w:r>
      <w:r w:rsidR="00A50158" w:rsidRPr="00775094">
        <w:rPr>
          <w:rFonts w:ascii="Cambria" w:hAnsi="Cambria" w:cstheme="minorHAnsi"/>
          <w:sz w:val="24"/>
          <w:szCs w:val="24"/>
        </w:rPr>
        <w:t>00</w:t>
      </w:r>
      <w:r w:rsidR="002D3D13" w:rsidRPr="00775094">
        <w:rPr>
          <w:rFonts w:ascii="Cambria" w:hAnsi="Cambria" w:cstheme="minorHAnsi"/>
          <w:sz w:val="24"/>
          <w:szCs w:val="24"/>
        </w:rPr>
        <w:t xml:space="preserve"> </w:t>
      </w:r>
      <w:r w:rsidRPr="00775094">
        <w:rPr>
          <w:rFonts w:ascii="Cambria" w:hAnsi="Cambria" w:cstheme="minorHAnsi"/>
          <w:sz w:val="24"/>
          <w:szCs w:val="24"/>
        </w:rPr>
        <w:t>for the full length of the contract.  Included with your salary:</w:t>
      </w:r>
    </w:p>
    <w:p w14:paraId="567698DF" w14:textId="26D6425F" w:rsidR="00F3153A" w:rsidRPr="00775094" w:rsidRDefault="007A245A" w:rsidP="00F3153A">
      <w:pPr>
        <w:pStyle w:val="ListParagraph"/>
        <w:numPr>
          <w:ilvl w:val="0"/>
          <w:numId w:val="1"/>
        </w:numPr>
        <w:rPr>
          <w:rFonts w:ascii="Cambria" w:hAnsi="Cambria" w:cstheme="minorHAnsi"/>
          <w:sz w:val="24"/>
          <w:szCs w:val="24"/>
        </w:rPr>
      </w:pPr>
      <w:r w:rsidRPr="00775094">
        <w:rPr>
          <w:rFonts w:ascii="Cambria" w:hAnsi="Cambria" w:cstheme="minorHAnsi"/>
          <w:sz w:val="24"/>
          <w:szCs w:val="24"/>
        </w:rPr>
        <w:t>Accommodation is</w:t>
      </w:r>
      <w:r w:rsidR="00F3153A" w:rsidRPr="00775094">
        <w:rPr>
          <w:rFonts w:ascii="Cambria" w:hAnsi="Cambria" w:cstheme="minorHAnsi"/>
          <w:sz w:val="24"/>
          <w:szCs w:val="24"/>
        </w:rPr>
        <w:t xml:space="preserve"> provided for the full contract</w:t>
      </w:r>
      <w:r w:rsidR="00E55B43" w:rsidRPr="00775094">
        <w:rPr>
          <w:rFonts w:ascii="Cambria" w:hAnsi="Cambria" w:cstheme="minorHAnsi"/>
          <w:sz w:val="24"/>
          <w:szCs w:val="24"/>
        </w:rPr>
        <w:t xml:space="preserve">. You will be living with the assistant village leader and the social and emotional </w:t>
      </w:r>
      <w:r w:rsidRPr="00775094">
        <w:rPr>
          <w:rFonts w:ascii="Cambria" w:hAnsi="Cambria" w:cstheme="minorHAnsi"/>
          <w:sz w:val="24"/>
          <w:szCs w:val="24"/>
        </w:rPr>
        <w:t>intern.</w:t>
      </w:r>
    </w:p>
    <w:p w14:paraId="1D3F72F7" w14:textId="102B701A" w:rsidR="008E5C07" w:rsidRPr="00775094" w:rsidRDefault="00F3153A" w:rsidP="007A245A">
      <w:pPr>
        <w:pStyle w:val="ListParagraph"/>
        <w:numPr>
          <w:ilvl w:val="0"/>
          <w:numId w:val="1"/>
        </w:numPr>
        <w:rPr>
          <w:rFonts w:ascii="Cambria" w:hAnsi="Cambria" w:cstheme="minorHAnsi"/>
          <w:sz w:val="24"/>
          <w:szCs w:val="24"/>
        </w:rPr>
      </w:pPr>
      <w:r w:rsidRPr="00775094">
        <w:rPr>
          <w:rFonts w:ascii="Cambria" w:hAnsi="Cambria" w:cstheme="minorHAnsi"/>
          <w:sz w:val="24"/>
          <w:szCs w:val="24"/>
        </w:rPr>
        <w:t xml:space="preserve">Food is provided for the full contract. </w:t>
      </w:r>
    </w:p>
    <w:p w14:paraId="0D6F8611" w14:textId="770F85B3" w:rsidR="00C3586D" w:rsidRPr="00775094" w:rsidRDefault="00C3586D" w:rsidP="00C3586D">
      <w:pPr>
        <w:shd w:val="clear" w:color="auto" w:fill="FFFFFF"/>
        <w:spacing w:after="0" w:line="240" w:lineRule="auto"/>
        <w:rPr>
          <w:rFonts w:ascii="Cambria" w:eastAsia="Times New Roman" w:hAnsi="Cambria" w:cstheme="minorHAnsi"/>
          <w:kern w:val="0"/>
          <w:sz w:val="24"/>
          <w:szCs w:val="24"/>
          <w14:ligatures w14:val="none"/>
        </w:rPr>
      </w:pPr>
      <w:r w:rsidRPr="00775094">
        <w:rPr>
          <w:rFonts w:ascii="Cambria" w:eastAsia="Times New Roman" w:hAnsi="Cambria" w:cstheme="minorHAnsi"/>
          <w:b/>
          <w:bCs/>
          <w:kern w:val="0"/>
          <w:sz w:val="24"/>
          <w:szCs w:val="24"/>
          <w:bdr w:val="none" w:sz="0" w:space="0" w:color="auto" w:frame="1"/>
          <w14:ligatures w14:val="none"/>
        </w:rPr>
        <w:t>Designated Supervisor:</w:t>
      </w:r>
      <w:r w:rsidRPr="00775094">
        <w:rPr>
          <w:rFonts w:ascii="Cambria" w:eastAsia="Times New Roman" w:hAnsi="Cambria" w:cstheme="minorHAnsi"/>
          <w:kern w:val="0"/>
          <w:sz w:val="24"/>
          <w:szCs w:val="24"/>
          <w14:ligatures w14:val="none"/>
        </w:rPr>
        <w:t> </w:t>
      </w:r>
      <w:r w:rsidR="008D6A1D" w:rsidRPr="00775094">
        <w:rPr>
          <w:rFonts w:ascii="Cambria" w:eastAsia="Times New Roman" w:hAnsi="Cambria" w:cstheme="minorHAnsi"/>
          <w:kern w:val="0"/>
          <w:sz w:val="24"/>
          <w:szCs w:val="24"/>
          <w14:ligatures w14:val="none"/>
        </w:rPr>
        <w:t>Director of Youth Development and Experience</w:t>
      </w:r>
    </w:p>
    <w:p w14:paraId="462A2D57" w14:textId="77777777" w:rsidR="00C3586D" w:rsidRPr="00775094" w:rsidRDefault="00C3586D">
      <w:pPr>
        <w:rPr>
          <w:rFonts w:ascii="Cambria" w:hAnsi="Cambria" w:cstheme="minorHAnsi"/>
          <w:sz w:val="24"/>
          <w:szCs w:val="24"/>
        </w:rPr>
      </w:pPr>
    </w:p>
    <w:p w14:paraId="7BE8C153" w14:textId="77777777" w:rsidR="00FB369D" w:rsidRPr="00775094" w:rsidRDefault="00FB369D" w:rsidP="00FB369D">
      <w:pPr>
        <w:rPr>
          <w:rFonts w:ascii="Cambria" w:eastAsia="Times New Roman" w:hAnsi="Cambria" w:cstheme="minorHAnsi"/>
          <w:b/>
          <w:bCs/>
          <w:sz w:val="24"/>
          <w:szCs w:val="24"/>
        </w:rPr>
      </w:pPr>
      <w:r w:rsidRPr="00775094">
        <w:rPr>
          <w:rFonts w:ascii="Cambria" w:hAnsi="Cambria" w:cstheme="minorHAnsi"/>
          <w:b/>
          <w:bCs/>
          <w:sz w:val="24"/>
          <w:szCs w:val="24"/>
        </w:rPr>
        <w:t xml:space="preserve">About Agassiz Village: </w:t>
      </w:r>
    </w:p>
    <w:p w14:paraId="2489B328" w14:textId="43FD51CD" w:rsidR="008E5C07" w:rsidRPr="00775094" w:rsidRDefault="00FB369D" w:rsidP="008E5C07">
      <w:pPr>
        <w:rPr>
          <w:rFonts w:ascii="Cambria" w:hAnsi="Cambria" w:cstheme="minorHAnsi"/>
          <w:sz w:val="24"/>
          <w:szCs w:val="24"/>
        </w:rPr>
      </w:pPr>
      <w:r w:rsidRPr="00775094">
        <w:rPr>
          <w:rFonts w:ascii="Cambria" w:hAnsi="Cambria" w:cstheme="minorHAnsi"/>
          <w:sz w:val="24"/>
          <w:szCs w:val="24"/>
        </w:rPr>
        <w:t>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For 8</w:t>
      </w:r>
      <w:r w:rsidR="00C97068">
        <w:rPr>
          <w:rFonts w:ascii="Cambria" w:hAnsi="Cambria" w:cstheme="minorHAnsi"/>
          <w:sz w:val="24"/>
          <w:szCs w:val="24"/>
        </w:rPr>
        <w:t>8</w:t>
      </w:r>
      <w:r w:rsidRPr="00775094">
        <w:rPr>
          <w:rFonts w:ascii="Cambria" w:hAnsi="Cambria" w:cstheme="minorHAnsi"/>
          <w:sz w:val="24"/>
          <w:szCs w:val="24"/>
        </w:rPr>
        <w:t xml:space="preserve"> years, children from under-resourced communities in New England have come to our 330-acre lakefront overnight camp in Poland, Maine to experience unique learning opportunities, be challenged to discover interests, uncover new skills, make lifetime friendships, and connect with inspiring mentors. In addition, teens in our year-round program are supported to graduate high-school and prepare to be career/college ready.</w:t>
      </w:r>
    </w:p>
    <w:p w14:paraId="51AADC73" w14:textId="77777777" w:rsidR="008E5C07" w:rsidRPr="00775094" w:rsidRDefault="008E5C07" w:rsidP="008E5C07">
      <w:pPr>
        <w:rPr>
          <w:rFonts w:ascii="Cambria" w:hAnsi="Cambria" w:cstheme="minorHAnsi"/>
          <w:sz w:val="24"/>
          <w:szCs w:val="24"/>
        </w:rPr>
      </w:pPr>
      <w:r w:rsidRPr="00775094">
        <w:rPr>
          <w:rFonts w:ascii="Cambria" w:hAnsi="Cambria" w:cstheme="minorHAnsi"/>
          <w:b/>
          <w:bCs/>
          <w:sz w:val="24"/>
          <w:szCs w:val="24"/>
        </w:rPr>
        <w:t>Our Staff Culture:</w:t>
      </w:r>
      <w:r w:rsidRPr="00775094">
        <w:rPr>
          <w:rFonts w:ascii="Cambria" w:hAnsi="Cambria" w:cstheme="minorHAnsi"/>
          <w:sz w:val="24"/>
          <w:szCs w:val="24"/>
        </w:rPr>
        <w:t xml:space="preserve"> We work hard to establish a collaborative and positive community where we treat one another with kindness, understanding, and give one another the benefit </w:t>
      </w:r>
      <w:r w:rsidRPr="00775094">
        <w:rPr>
          <w:rFonts w:ascii="Cambria" w:hAnsi="Cambria" w:cstheme="minorHAnsi"/>
          <w:sz w:val="24"/>
          <w:szCs w:val="24"/>
        </w:rPr>
        <w:lastRenderedPageBreak/>
        <w:t>of the doubt. We celebrate new ideas, encourage making mistakes and trying again, and emphasize effort rather than perfection. At 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emphasize constant growth and improvement and are always striving to find a better way to do what we do.</w:t>
      </w:r>
    </w:p>
    <w:p w14:paraId="3CBFC8DE" w14:textId="77777777" w:rsidR="008E5C07" w:rsidRPr="00830C10" w:rsidRDefault="008E5C07" w:rsidP="00FB369D">
      <w:pPr>
        <w:rPr>
          <w:rFonts w:ascii="Cambria" w:hAnsi="Cambria" w:cstheme="minorHAnsi"/>
        </w:rPr>
      </w:pPr>
    </w:p>
    <w:p w14:paraId="51EF4B80" w14:textId="5B179814" w:rsidR="00FB369D" w:rsidRPr="00830C10" w:rsidRDefault="00FB369D">
      <w:pPr>
        <w:rPr>
          <w:rFonts w:ascii="Cambria" w:hAnsi="Cambria" w:cstheme="minorHAnsi"/>
        </w:rPr>
      </w:pPr>
    </w:p>
    <w:sectPr w:rsidR="00FB369D" w:rsidRPr="00830C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9A48" w14:textId="77777777" w:rsidR="002D7500" w:rsidRDefault="002D7500" w:rsidP="005121D4">
      <w:pPr>
        <w:spacing w:after="0" w:line="240" w:lineRule="auto"/>
      </w:pPr>
      <w:r>
        <w:separator/>
      </w:r>
    </w:p>
  </w:endnote>
  <w:endnote w:type="continuationSeparator" w:id="0">
    <w:p w14:paraId="02AC73EB" w14:textId="77777777" w:rsidR="002D7500" w:rsidRDefault="002D7500" w:rsidP="005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AC6D" w14:textId="77777777" w:rsidR="002D7500" w:rsidRDefault="002D7500" w:rsidP="005121D4">
      <w:pPr>
        <w:spacing w:after="0" w:line="240" w:lineRule="auto"/>
      </w:pPr>
      <w:r>
        <w:separator/>
      </w:r>
    </w:p>
  </w:footnote>
  <w:footnote w:type="continuationSeparator" w:id="0">
    <w:p w14:paraId="31F38CDF" w14:textId="77777777" w:rsidR="002D7500" w:rsidRDefault="002D7500" w:rsidP="0051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0BD" w14:textId="25125A35" w:rsidR="005121D4" w:rsidRDefault="005121D4">
    <w:pPr>
      <w:pStyle w:val="Header"/>
    </w:pPr>
    <w:r>
      <w:rPr>
        <w:noProof/>
      </w:rPr>
      <w:drawing>
        <wp:inline distT="0" distB="0" distL="0" distR="0" wp14:anchorId="4C1B5C59" wp14:editId="595BB8EC">
          <wp:extent cx="5943600" cy="1060155"/>
          <wp:effectExtent l="0" t="0" r="0" b="698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7321"/>
    <w:multiLevelType w:val="hybridMultilevel"/>
    <w:tmpl w:val="2F48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E1B33"/>
    <w:multiLevelType w:val="hybridMultilevel"/>
    <w:tmpl w:val="5B9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93C89"/>
    <w:multiLevelType w:val="hybridMultilevel"/>
    <w:tmpl w:val="3386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370D1"/>
    <w:multiLevelType w:val="hybridMultilevel"/>
    <w:tmpl w:val="9B0482D6"/>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E54AD5"/>
    <w:multiLevelType w:val="hybridMultilevel"/>
    <w:tmpl w:val="1D5C9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D34213"/>
    <w:multiLevelType w:val="multilevel"/>
    <w:tmpl w:val="075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6C7F1B"/>
    <w:multiLevelType w:val="multilevel"/>
    <w:tmpl w:val="E23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BC2A1A"/>
    <w:multiLevelType w:val="hybridMultilevel"/>
    <w:tmpl w:val="CF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37628">
    <w:abstractNumId w:val="8"/>
  </w:num>
  <w:num w:numId="2" w16cid:durableId="987324550">
    <w:abstractNumId w:val="6"/>
  </w:num>
  <w:num w:numId="3" w16cid:durableId="1290278706">
    <w:abstractNumId w:val="5"/>
  </w:num>
  <w:num w:numId="4" w16cid:durableId="1823430117">
    <w:abstractNumId w:val="7"/>
  </w:num>
  <w:num w:numId="5" w16cid:durableId="42800810">
    <w:abstractNumId w:val="0"/>
  </w:num>
  <w:num w:numId="6" w16cid:durableId="750394413">
    <w:abstractNumId w:val="3"/>
  </w:num>
  <w:num w:numId="7" w16cid:durableId="2056539874">
    <w:abstractNumId w:val="4"/>
  </w:num>
  <w:num w:numId="8" w16cid:durableId="1019545584">
    <w:abstractNumId w:val="2"/>
  </w:num>
  <w:num w:numId="9" w16cid:durableId="111943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D3"/>
    <w:rsid w:val="000141DB"/>
    <w:rsid w:val="00021B46"/>
    <w:rsid w:val="00022AFF"/>
    <w:rsid w:val="00051BDB"/>
    <w:rsid w:val="00076D39"/>
    <w:rsid w:val="000803F7"/>
    <w:rsid w:val="00094FDB"/>
    <w:rsid w:val="000D4DCA"/>
    <w:rsid w:val="00127CFB"/>
    <w:rsid w:val="00134C7B"/>
    <w:rsid w:val="001441B1"/>
    <w:rsid w:val="00150865"/>
    <w:rsid w:val="0015565B"/>
    <w:rsid w:val="001621D4"/>
    <w:rsid w:val="0016354F"/>
    <w:rsid w:val="00184A17"/>
    <w:rsid w:val="00190802"/>
    <w:rsid w:val="00202515"/>
    <w:rsid w:val="00215E6B"/>
    <w:rsid w:val="00225913"/>
    <w:rsid w:val="00255E7B"/>
    <w:rsid w:val="00260E13"/>
    <w:rsid w:val="00270734"/>
    <w:rsid w:val="00287294"/>
    <w:rsid w:val="002A5079"/>
    <w:rsid w:val="002C60B4"/>
    <w:rsid w:val="002D3D13"/>
    <w:rsid w:val="002D7500"/>
    <w:rsid w:val="002F266B"/>
    <w:rsid w:val="00314F4A"/>
    <w:rsid w:val="00327E18"/>
    <w:rsid w:val="003348C9"/>
    <w:rsid w:val="00343D10"/>
    <w:rsid w:val="003641FE"/>
    <w:rsid w:val="003A22C7"/>
    <w:rsid w:val="003E59EE"/>
    <w:rsid w:val="0042460C"/>
    <w:rsid w:val="004346C7"/>
    <w:rsid w:val="0043791A"/>
    <w:rsid w:val="004412F9"/>
    <w:rsid w:val="00451E83"/>
    <w:rsid w:val="004A6CEF"/>
    <w:rsid w:val="004B106F"/>
    <w:rsid w:val="004B52EA"/>
    <w:rsid w:val="004D02D7"/>
    <w:rsid w:val="005121D4"/>
    <w:rsid w:val="00512B4F"/>
    <w:rsid w:val="0057233D"/>
    <w:rsid w:val="00573F4C"/>
    <w:rsid w:val="005A63AE"/>
    <w:rsid w:val="005C6735"/>
    <w:rsid w:val="005D5434"/>
    <w:rsid w:val="005D7F22"/>
    <w:rsid w:val="005E1951"/>
    <w:rsid w:val="00635BC4"/>
    <w:rsid w:val="006B2112"/>
    <w:rsid w:val="006E247C"/>
    <w:rsid w:val="006F3C55"/>
    <w:rsid w:val="007506E6"/>
    <w:rsid w:val="0075473D"/>
    <w:rsid w:val="00760B5F"/>
    <w:rsid w:val="00775094"/>
    <w:rsid w:val="0079215D"/>
    <w:rsid w:val="007A245A"/>
    <w:rsid w:val="007D3E6F"/>
    <w:rsid w:val="007E56ED"/>
    <w:rsid w:val="00801FE4"/>
    <w:rsid w:val="00802973"/>
    <w:rsid w:val="00820194"/>
    <w:rsid w:val="00830C10"/>
    <w:rsid w:val="00841478"/>
    <w:rsid w:val="00851066"/>
    <w:rsid w:val="008737B3"/>
    <w:rsid w:val="00880A01"/>
    <w:rsid w:val="00885AB1"/>
    <w:rsid w:val="008A3CF7"/>
    <w:rsid w:val="008B2A2F"/>
    <w:rsid w:val="008D21E2"/>
    <w:rsid w:val="008D5673"/>
    <w:rsid w:val="008D6A1D"/>
    <w:rsid w:val="008E5C07"/>
    <w:rsid w:val="00936323"/>
    <w:rsid w:val="00936B4D"/>
    <w:rsid w:val="009610EA"/>
    <w:rsid w:val="00964F51"/>
    <w:rsid w:val="00992F36"/>
    <w:rsid w:val="009B0E06"/>
    <w:rsid w:val="009B43EE"/>
    <w:rsid w:val="009B6E33"/>
    <w:rsid w:val="009C5370"/>
    <w:rsid w:val="009D5EE8"/>
    <w:rsid w:val="009D6F5E"/>
    <w:rsid w:val="009D702F"/>
    <w:rsid w:val="009F1546"/>
    <w:rsid w:val="009F5C72"/>
    <w:rsid w:val="00A15477"/>
    <w:rsid w:val="00A43CAE"/>
    <w:rsid w:val="00A50158"/>
    <w:rsid w:val="00A54C35"/>
    <w:rsid w:val="00A70F29"/>
    <w:rsid w:val="00A77013"/>
    <w:rsid w:val="00AA2E68"/>
    <w:rsid w:val="00AA385E"/>
    <w:rsid w:val="00AB77FA"/>
    <w:rsid w:val="00AE276C"/>
    <w:rsid w:val="00AE62BF"/>
    <w:rsid w:val="00B0340B"/>
    <w:rsid w:val="00B148D3"/>
    <w:rsid w:val="00B75CA2"/>
    <w:rsid w:val="00B77DD9"/>
    <w:rsid w:val="00B96970"/>
    <w:rsid w:val="00BD67E0"/>
    <w:rsid w:val="00BE441F"/>
    <w:rsid w:val="00C12CD7"/>
    <w:rsid w:val="00C177A6"/>
    <w:rsid w:val="00C203E0"/>
    <w:rsid w:val="00C30EE5"/>
    <w:rsid w:val="00C3149F"/>
    <w:rsid w:val="00C31958"/>
    <w:rsid w:val="00C31F67"/>
    <w:rsid w:val="00C3586D"/>
    <w:rsid w:val="00C4620E"/>
    <w:rsid w:val="00C53354"/>
    <w:rsid w:val="00C70642"/>
    <w:rsid w:val="00C718E0"/>
    <w:rsid w:val="00C97068"/>
    <w:rsid w:val="00CB7EE2"/>
    <w:rsid w:val="00CD79CE"/>
    <w:rsid w:val="00D0732A"/>
    <w:rsid w:val="00D34AF4"/>
    <w:rsid w:val="00D52409"/>
    <w:rsid w:val="00D53548"/>
    <w:rsid w:val="00DA44DC"/>
    <w:rsid w:val="00DA70C4"/>
    <w:rsid w:val="00DB6B93"/>
    <w:rsid w:val="00DF7238"/>
    <w:rsid w:val="00E00FB7"/>
    <w:rsid w:val="00E55B43"/>
    <w:rsid w:val="00E57F80"/>
    <w:rsid w:val="00E640D8"/>
    <w:rsid w:val="00F0353E"/>
    <w:rsid w:val="00F0740D"/>
    <w:rsid w:val="00F2616A"/>
    <w:rsid w:val="00F3153A"/>
    <w:rsid w:val="00F43A14"/>
    <w:rsid w:val="00F521B7"/>
    <w:rsid w:val="00F94774"/>
    <w:rsid w:val="00FB369D"/>
    <w:rsid w:val="00FB4256"/>
    <w:rsid w:val="00FD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466"/>
  <w15:chartTrackingRefBased/>
  <w15:docId w15:val="{EDAB2D88-4A70-4A27-967C-187BC7C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86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D3"/>
    <w:rPr>
      <w:color w:val="0563C1" w:themeColor="hyperlink"/>
      <w:u w:val="single"/>
    </w:rPr>
  </w:style>
  <w:style w:type="character" w:styleId="UnresolvedMention">
    <w:name w:val="Unresolved Mention"/>
    <w:basedOn w:val="DefaultParagraphFont"/>
    <w:uiPriority w:val="99"/>
    <w:semiHidden/>
    <w:unhideWhenUsed/>
    <w:rsid w:val="00B148D3"/>
    <w:rPr>
      <w:color w:val="605E5C"/>
      <w:shd w:val="clear" w:color="auto" w:fill="E1DFDD"/>
    </w:rPr>
  </w:style>
  <w:style w:type="paragraph" w:styleId="Header">
    <w:name w:val="header"/>
    <w:basedOn w:val="Normal"/>
    <w:link w:val="HeaderChar"/>
    <w:unhideWhenUsed/>
    <w:rsid w:val="005121D4"/>
    <w:pPr>
      <w:tabs>
        <w:tab w:val="center" w:pos="4680"/>
        <w:tab w:val="right" w:pos="9360"/>
      </w:tabs>
      <w:spacing w:after="0" w:line="240" w:lineRule="auto"/>
    </w:pPr>
  </w:style>
  <w:style w:type="character" w:customStyle="1" w:styleId="HeaderChar">
    <w:name w:val="Header Char"/>
    <w:basedOn w:val="DefaultParagraphFont"/>
    <w:link w:val="Header"/>
    <w:rsid w:val="005121D4"/>
  </w:style>
  <w:style w:type="paragraph" w:styleId="Footer">
    <w:name w:val="footer"/>
    <w:basedOn w:val="Normal"/>
    <w:link w:val="FooterChar"/>
    <w:uiPriority w:val="99"/>
    <w:unhideWhenUsed/>
    <w:rsid w:val="005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D4"/>
  </w:style>
  <w:style w:type="paragraph" w:styleId="ListParagraph">
    <w:name w:val="List Paragraph"/>
    <w:basedOn w:val="Normal"/>
    <w:uiPriority w:val="34"/>
    <w:qFormat/>
    <w:rsid w:val="00021B46"/>
    <w:pPr>
      <w:ind w:left="720"/>
      <w:contextualSpacing/>
    </w:pPr>
  </w:style>
  <w:style w:type="character" w:customStyle="1" w:styleId="Heading3Char">
    <w:name w:val="Heading 3 Char"/>
    <w:basedOn w:val="DefaultParagraphFont"/>
    <w:link w:val="Heading3"/>
    <w:uiPriority w:val="9"/>
    <w:rsid w:val="00C3586D"/>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3586D"/>
    <w:rPr>
      <w:b/>
      <w:bCs/>
    </w:rPr>
  </w:style>
  <w:style w:type="paragraph" w:styleId="NormalWeb">
    <w:name w:val="Normal (Web)"/>
    <w:basedOn w:val="Normal"/>
    <w:uiPriority w:val="99"/>
    <w:semiHidden/>
    <w:unhideWhenUsed/>
    <w:rsid w:val="00C35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140">
      <w:bodyDiv w:val="1"/>
      <w:marLeft w:val="0"/>
      <w:marRight w:val="0"/>
      <w:marTop w:val="0"/>
      <w:marBottom w:val="0"/>
      <w:divBdr>
        <w:top w:val="none" w:sz="0" w:space="0" w:color="auto"/>
        <w:left w:val="none" w:sz="0" w:space="0" w:color="auto"/>
        <w:bottom w:val="none" w:sz="0" w:space="0" w:color="auto"/>
        <w:right w:val="none" w:sz="0" w:space="0" w:color="auto"/>
      </w:divBdr>
    </w:div>
    <w:div w:id="201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58696-63A3-4F76-AC61-CBE3ED82FE1F}">
  <ds:schemaRefs>
    <ds:schemaRef ds:uri="http://schemas.microsoft.com/sharepoint/v3/contenttype/forms"/>
  </ds:schemaRefs>
</ds:datastoreItem>
</file>

<file path=customXml/itemProps2.xml><?xml version="1.0" encoding="utf-8"?>
<ds:datastoreItem xmlns:ds="http://schemas.openxmlformats.org/officeDocument/2006/customXml" ds:itemID="{BCFEE7C0-D273-448F-9A89-D93D476DCB01}">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customXml/itemProps3.xml><?xml version="1.0" encoding="utf-8"?>
<ds:datastoreItem xmlns:ds="http://schemas.openxmlformats.org/officeDocument/2006/customXml" ds:itemID="{485D6A55-9B86-46F6-A92B-85F8708A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cff4-1ae6-42b3-9512-3162495bc321"/>
    <ds:schemaRef ds:uri="41479a68-a02d-451b-a670-36cc21b2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9</cp:revision>
  <dcterms:created xsi:type="dcterms:W3CDTF">2023-10-30T13:03:00Z</dcterms:created>
  <dcterms:modified xsi:type="dcterms:W3CDTF">2023-10-30T13:10:00Z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